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233A5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710000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</w:t>
      </w:r>
      <w:r w:rsidR="00710000" w:rsidRPr="00710000">
        <w:rPr>
          <w:rFonts w:ascii="Times New Roman" w:hAnsi="Times New Roman" w:cs="Times New Roman"/>
          <w:sz w:val="28"/>
          <w:szCs w:val="28"/>
        </w:rPr>
        <w:t>9 ноября по 1 декабря 2020</w:t>
      </w:r>
      <w:r w:rsidR="00CE45D2" w:rsidRPr="00710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2.1. Участвовать в конкурсе</w:t>
      </w:r>
      <w:r w:rsidR="00E477FF" w:rsidRPr="00E477FF">
        <w:rPr>
          <w:rFonts w:ascii="Times New Roman" w:hAnsi="Times New Roman" w:cs="Times New Roman"/>
          <w:sz w:val="28"/>
          <w:szCs w:val="28"/>
        </w:rPr>
        <w:t xml:space="preserve"> </w:t>
      </w:r>
      <w:r w:rsidR="00E477FF">
        <w:rPr>
          <w:rFonts w:ascii="Times New Roman" w:hAnsi="Times New Roman" w:cs="Times New Roman"/>
          <w:sz w:val="28"/>
          <w:szCs w:val="28"/>
        </w:rPr>
        <w:t>могут</w:t>
      </w:r>
      <w:r w:rsidRPr="00CE45D2">
        <w:rPr>
          <w:rFonts w:ascii="Times New Roman" w:hAnsi="Times New Roman" w:cs="Times New Roman"/>
          <w:sz w:val="28"/>
          <w:szCs w:val="28"/>
        </w:rPr>
        <w:t xml:space="preserve"> совершеннолетние граждане</w:t>
      </w:r>
      <w:r w:rsidR="00E477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="00AD7FC6">
        <w:rPr>
          <w:rFonts w:ascii="Times New Roman" w:hAnsi="Times New Roman" w:cs="Times New Roman"/>
          <w:sz w:val="28"/>
          <w:szCs w:val="28"/>
        </w:rPr>
        <w:t xml:space="preserve">, зарегистрированные на территории </w:t>
      </w:r>
      <w:r w:rsidRPr="00CE45D2">
        <w:rPr>
          <w:rFonts w:ascii="Times New Roman" w:hAnsi="Times New Roman" w:cs="Times New Roman"/>
          <w:sz w:val="28"/>
          <w:szCs w:val="28"/>
        </w:rPr>
        <w:t xml:space="preserve">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</w:t>
      </w:r>
      <w:r w:rsidR="00AD7FC6"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F53E9E" w:rsidRPr="00F53E9E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E9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проекты, реализованные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5D2" w:rsidRPr="00CE45D2">
        <w:rPr>
          <w:rFonts w:ascii="Times New Roman" w:hAnsi="Times New Roman" w:cs="Times New Roman"/>
          <w:sz w:val="28"/>
          <w:szCs w:val="28"/>
        </w:rPr>
        <w:t>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3.3. Заявки направляются на электронный адрес</w:t>
      </w:r>
      <w:r w:rsidR="00F50CD8">
        <w:rPr>
          <w:rFonts w:ascii="Times New Roman" w:hAnsi="Times New Roman" w:cs="Times New Roman"/>
          <w:sz w:val="28"/>
          <w:szCs w:val="28"/>
        </w:rPr>
        <w:t>:</w:t>
      </w:r>
      <w:r w:rsidR="004D23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slovo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fadn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734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="004D23B1" w:rsidRPr="004D2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9 ноября по 1 декабря</w:t>
      </w:r>
      <w:r w:rsidRPr="004D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000">
        <w:rPr>
          <w:rFonts w:ascii="Times New Roman" w:hAnsi="Times New Roman" w:cs="Times New Roman"/>
          <w:sz w:val="28"/>
          <w:szCs w:val="28"/>
        </w:rPr>
        <w:t>2020</w:t>
      </w:r>
      <w:r w:rsidRPr="00CE45D2">
        <w:rPr>
          <w:rFonts w:ascii="Times New Roman" w:hAnsi="Times New Roman" w:cs="Times New Roman"/>
          <w:sz w:val="28"/>
          <w:szCs w:val="28"/>
        </w:rPr>
        <w:t xml:space="preserve">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</w:t>
      </w:r>
      <w:r w:rsidR="002026BC">
        <w:rPr>
          <w:rFonts w:ascii="Times New Roman" w:hAnsi="Times New Roman" w:cs="Times New Roman"/>
          <w:sz w:val="28"/>
          <w:szCs w:val="28"/>
        </w:rPr>
        <w:t xml:space="preserve"> анализ 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E45D2" w:rsidRPr="00CE45D2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общественные деятели, а также деятели </w:t>
      </w:r>
      <w:r w:rsidR="00B4464E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CE45D2" w:rsidRPr="00CE45D2">
        <w:rPr>
          <w:rFonts w:ascii="Times New Roman" w:hAnsi="Times New Roman" w:cs="Times New Roman"/>
          <w:sz w:val="28"/>
          <w:szCs w:val="28"/>
        </w:rPr>
        <w:t>в области науки, образования и культуры.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E45D2" w:rsidRPr="00CE45D2">
        <w:rPr>
          <w:rFonts w:ascii="Times New Roman" w:hAnsi="Times New Roman" w:cs="Times New Roman"/>
          <w:sz w:val="28"/>
          <w:szCs w:val="28"/>
        </w:rPr>
        <w:t>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E45D2" w:rsidRPr="00CE45D2">
        <w:rPr>
          <w:rFonts w:ascii="Times New Roman" w:hAnsi="Times New Roman" w:cs="Times New Roman"/>
          <w:sz w:val="28"/>
          <w:szCs w:val="28"/>
        </w:rPr>
        <w:t>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E45D2" w:rsidRPr="00CE45D2">
        <w:rPr>
          <w:rFonts w:ascii="Times New Roman" w:hAnsi="Times New Roman" w:cs="Times New Roman"/>
          <w:sz w:val="28"/>
          <w:szCs w:val="28"/>
        </w:rPr>
        <w:t>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E45D2" w:rsidRPr="00CE45D2">
        <w:rPr>
          <w:rFonts w:ascii="Times New Roman" w:hAnsi="Times New Roman" w:cs="Times New Roman"/>
          <w:sz w:val="28"/>
          <w:szCs w:val="28"/>
        </w:rPr>
        <w:t>. Член Экспертного совета не может оценивать проекты в номинации, если в ней заявлен проект, к которому он (или организация, которую он пр</w:t>
      </w:r>
      <w:r w:rsidR="00CE45D2"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="00CE45D2"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5.1. Подведение итогов конкурса и определение его победителей осуществляется Экспертным советом </w:t>
      </w:r>
      <w:r w:rsidR="00270644">
        <w:rPr>
          <w:rFonts w:ascii="Times New Roman" w:hAnsi="Times New Roman" w:cs="Times New Roman"/>
          <w:sz w:val="28"/>
          <w:szCs w:val="28"/>
        </w:rPr>
        <w:t>после окончания подачи заявок.</w:t>
      </w:r>
      <w:bookmarkStart w:id="0" w:name="_GoBack"/>
      <w:bookmarkEnd w:id="0"/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75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8.1. «Лучший мультимедийный проект», «Лучший издательский проект», «Лучший научный проект», «Лучшая социальная инициатива», «За </w:t>
      </w:r>
      <w:r w:rsidRPr="00CE45D2">
        <w:rPr>
          <w:rFonts w:ascii="Times New Roman" w:hAnsi="Times New Roman" w:cs="Times New Roman"/>
          <w:sz w:val="28"/>
          <w:szCs w:val="28"/>
        </w:rPr>
        <w:lastRenderedPageBreak/>
        <w:t>сохранение языков</w:t>
      </w:r>
      <w:r w:rsidR="00B4464E">
        <w:rPr>
          <w:rFonts w:ascii="Times New Roman" w:hAnsi="Times New Roman" w:cs="Times New Roman"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sz w:val="28"/>
          <w:szCs w:val="28"/>
        </w:rPr>
        <w:t>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</w:t>
      </w:r>
      <w:r w:rsidR="0096384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языков</w:t>
      </w:r>
      <w:r w:rsidR="00963841">
        <w:rPr>
          <w:rFonts w:ascii="Times New Roman" w:hAnsi="Times New Roman" w:cs="Times New Roman"/>
          <w:i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i/>
          <w:sz w:val="28"/>
          <w:szCs w:val="28"/>
        </w:rPr>
        <w:t>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7"/>
    <w:rsid w:val="000D4A77"/>
    <w:rsid w:val="002026BC"/>
    <w:rsid w:val="00233A5E"/>
    <w:rsid w:val="00263734"/>
    <w:rsid w:val="00270644"/>
    <w:rsid w:val="002D13EF"/>
    <w:rsid w:val="003229F9"/>
    <w:rsid w:val="004B2745"/>
    <w:rsid w:val="004D23B1"/>
    <w:rsid w:val="006973D7"/>
    <w:rsid w:val="00710000"/>
    <w:rsid w:val="008D427E"/>
    <w:rsid w:val="00963841"/>
    <w:rsid w:val="00AD7FC6"/>
    <w:rsid w:val="00B4464E"/>
    <w:rsid w:val="00C917EE"/>
    <w:rsid w:val="00CE45D2"/>
    <w:rsid w:val="00E477FF"/>
    <w:rsid w:val="00EA2F75"/>
    <w:rsid w:val="00F50CD8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B2D"/>
  <w15:chartTrackingRefBased/>
  <w15:docId w15:val="{C400BB96-1FD0-4630-B4A2-D9AB85F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vo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cp:keywords/>
  <dc:description/>
  <cp:lastModifiedBy>C.О. Магомедова</cp:lastModifiedBy>
  <cp:revision>4</cp:revision>
  <cp:lastPrinted>2020-11-05T10:46:00Z</cp:lastPrinted>
  <dcterms:created xsi:type="dcterms:W3CDTF">2020-11-06T07:29:00Z</dcterms:created>
  <dcterms:modified xsi:type="dcterms:W3CDTF">2020-11-24T13:51:00Z</dcterms:modified>
</cp:coreProperties>
</file>