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6237"/>
        <w:gridCol w:w="8221"/>
      </w:tblGrid>
      <w:tr w:rsidR="00DB3388" w:rsidRPr="00B660DB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7708257207-KUR</w:t>
            </w:r>
          </w:p>
        </w:tc>
      </w:tr>
      <w:tr w:rsidR="00C91C38" w:rsidRPr="00B660DB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8" w:rsidRPr="00B660DB" w:rsidRDefault="00C91C38" w:rsidP="00C91C3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8" w:rsidRPr="00B660DB" w:rsidRDefault="00C91C38" w:rsidP="00C91C3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Наименование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8" w:rsidRPr="008C5F8D" w:rsidRDefault="008C5F8D" w:rsidP="000053DE">
            <w:pPr>
              <w:pStyle w:val="a4"/>
              <w:rPr>
                <w:rFonts w:ascii="Times New Roman" w:hAnsi="Times New Roman" w:cs="Times New Roman"/>
              </w:rPr>
            </w:pPr>
            <w:r w:rsidRPr="008C5F8D">
              <w:rPr>
                <w:rFonts w:ascii="Times New Roman" w:hAnsi="Times New Roman" w:cs="Times New Roman"/>
              </w:rPr>
              <w:t xml:space="preserve">Отчет </w:t>
            </w:r>
            <w:r w:rsidR="000053DE">
              <w:rPr>
                <w:rFonts w:ascii="Times New Roman" w:hAnsi="Times New Roman" w:cs="Times New Roman"/>
              </w:rPr>
              <w:t xml:space="preserve">КУР </w:t>
            </w:r>
            <w:r w:rsidRPr="008C5F8D">
              <w:rPr>
                <w:rFonts w:ascii="Times New Roman" w:hAnsi="Times New Roman" w:cs="Times New Roman"/>
              </w:rPr>
              <w:t>КМНС (2022)</w:t>
            </w:r>
          </w:p>
        </w:tc>
      </w:tr>
      <w:tr w:rsidR="00C91C38" w:rsidRPr="00B660DB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8" w:rsidRPr="00B660DB" w:rsidRDefault="00C91C38" w:rsidP="00C91C3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8" w:rsidRPr="00B660DB" w:rsidRDefault="00C91C38" w:rsidP="00C91C3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Описание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DE" w:rsidRPr="000053DE" w:rsidRDefault="000053DE" w:rsidP="000053DE">
            <w:pPr>
              <w:pStyle w:val="a4"/>
              <w:rPr>
                <w:rFonts w:ascii="Times New Roman" w:hAnsi="Times New Roman" w:cs="Times New Roman"/>
              </w:rPr>
            </w:pPr>
            <w:r w:rsidRPr="000053DE">
              <w:rPr>
                <w:rFonts w:ascii="Times New Roman" w:hAnsi="Times New Roman" w:cs="Times New Roman"/>
              </w:rPr>
              <w:t>План мероприятий по реализации в 2016 – 2025 годах Концепции устойчивого</w:t>
            </w:r>
          </w:p>
          <w:p w:rsidR="000053DE" w:rsidRPr="000053DE" w:rsidRDefault="000053DE" w:rsidP="000053DE">
            <w:pPr>
              <w:pStyle w:val="a4"/>
              <w:rPr>
                <w:rFonts w:ascii="Times New Roman" w:hAnsi="Times New Roman" w:cs="Times New Roman"/>
              </w:rPr>
            </w:pPr>
            <w:r w:rsidRPr="000053DE">
              <w:rPr>
                <w:rFonts w:ascii="Times New Roman" w:hAnsi="Times New Roman" w:cs="Times New Roman"/>
              </w:rPr>
              <w:t>развития коренных малочисленных народов Севера, Сибири и Дальнего Востока</w:t>
            </w:r>
          </w:p>
          <w:p w:rsidR="00C91C38" w:rsidRPr="008C5F8D" w:rsidRDefault="000053DE" w:rsidP="000053DE">
            <w:pPr>
              <w:pStyle w:val="a4"/>
              <w:rPr>
                <w:rFonts w:ascii="Times New Roman" w:hAnsi="Times New Roman" w:cs="Times New Roman"/>
              </w:rPr>
            </w:pPr>
            <w:r w:rsidRPr="000053DE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DB3388" w:rsidRPr="00B660DB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Владелец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FE659F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Федеральное агентство по делам национальностей</w:t>
            </w:r>
          </w:p>
        </w:tc>
      </w:tr>
      <w:tr w:rsidR="00DB3388" w:rsidRPr="00B660DB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FE659F" w:rsidP="00DB338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</w:rPr>
              <w:t>Гомбожапович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начальник Управления государственной политики в сфере межнациональных отношений</w:t>
            </w:r>
          </w:p>
        </w:tc>
      </w:tr>
      <w:tr w:rsidR="00D216A1" w:rsidRPr="00B660DB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1" w:rsidRPr="00B660DB" w:rsidRDefault="00D216A1" w:rsidP="00D216A1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1" w:rsidRPr="00B660DB" w:rsidRDefault="00D216A1" w:rsidP="00D216A1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Телефон ответственного лица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1" w:rsidRDefault="00FE659F" w:rsidP="00D216A1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84958702921</w:t>
            </w:r>
          </w:p>
        </w:tc>
      </w:tr>
      <w:tr w:rsidR="00D216A1" w:rsidRPr="00B660DB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1" w:rsidRPr="00B660DB" w:rsidRDefault="00D216A1" w:rsidP="00D216A1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1" w:rsidRPr="00B660DB" w:rsidRDefault="00D216A1" w:rsidP="00D216A1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Адрес электронной почты ответственного лица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1" w:rsidRDefault="00FE659F" w:rsidP="00D216A1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tsybikov@fadn.gov.ru</w:t>
            </w:r>
          </w:p>
        </w:tc>
      </w:tr>
      <w:tr w:rsidR="00D216A1" w:rsidRPr="00B660DB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1" w:rsidRPr="00B660DB" w:rsidRDefault="00D216A1" w:rsidP="00D216A1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1" w:rsidRPr="00B660DB" w:rsidRDefault="00D216A1" w:rsidP="00D216A1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Гиперссылка (URL) на открытые данные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1" w:rsidRDefault="00FE659F" w:rsidP="00D216A1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https://fadn.gov.ru/assets/components/fileattach/connector.php?action=web/download&amp;ctx=web&amp;fid=EyM9w6HzK6cLGuO6fZ04eC2Cd5s1QDmV</w:t>
            </w:r>
          </w:p>
        </w:tc>
      </w:tr>
      <w:tr w:rsidR="00DB3388" w:rsidRPr="00B660DB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Формат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FE659F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XML</w:t>
            </w:r>
          </w:p>
        </w:tc>
      </w:tr>
      <w:tr w:rsidR="00DB3388" w:rsidRPr="00B660DB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Описание структуры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FE659F" w:rsidP="00DB33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3388" w:rsidRPr="00B660DB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Дата первой публикации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FE659F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27 апреля 2023</w:t>
            </w:r>
          </w:p>
        </w:tc>
      </w:tr>
      <w:tr w:rsidR="00DB3388" w:rsidRPr="00B660DB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Дата последнего внесения изменений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27 апреля 2023</w:t>
            </w:r>
          </w:p>
        </w:tc>
      </w:tr>
      <w:tr w:rsidR="00DB3388" w:rsidRPr="00B660DB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Содержание последнего изменения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FE659F" w:rsidP="00DB33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3388" w:rsidRPr="00B660DB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Периодичность актуализации набора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FE659F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DB3388" w:rsidRPr="00B660DB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Ключевые слова, соответствующие содержанию набора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FE659F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Концепция устойчивого развития, реализация, выполнение, исполнение</w:t>
            </w:r>
          </w:p>
        </w:tc>
      </w:tr>
      <w:tr w:rsidR="00DB3388" w:rsidRPr="00B660DB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Гиперссылки (URL) на версии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FE659F" w:rsidP="00FE65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DB3388" w:rsidRPr="00B660DB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Гиперссылки (URL) на версии структуры набора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-</w:t>
            </w:r>
          </w:p>
        </w:tc>
      </w:tr>
      <w:tr w:rsidR="00DB3388" w:rsidRPr="00B660DB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Версия методических рекомендаций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8" w:rsidRPr="00B660DB" w:rsidRDefault="00DB3388" w:rsidP="00DB3388">
            <w:pPr>
              <w:pStyle w:val="a4"/>
              <w:rPr>
                <w:rFonts w:ascii="Times New Roman" w:hAnsi="Times New Roman" w:cs="Times New Roman"/>
              </w:rPr>
            </w:pPr>
            <w:r w:rsidRPr="00B660DB">
              <w:rPr>
                <w:rFonts w:ascii="Times New Roman" w:hAnsi="Times New Roman" w:cs="Times New Roman"/>
              </w:rPr>
              <w:t>https://data.gov.ru/metodicheskie-rekomendacii-po-publikacii-otkrytyh-dannyh-versiya-30</w:t>
            </w:r>
          </w:p>
        </w:tc>
      </w:tr>
    </w:tbl>
    <w:p w:rsidR="00666DF5" w:rsidRDefault="00666DF5" w:rsidP="00DB3388"/>
    <w:sectPr w:rsidR="00666DF5" w:rsidSect="003F7E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6A"/>
    <w:rsid w:val="000053DE"/>
    <w:rsid w:val="003F7EB7"/>
    <w:rsid w:val="00552191"/>
    <w:rsid w:val="005543A7"/>
    <w:rsid w:val="00666DF5"/>
    <w:rsid w:val="007C4E6A"/>
    <w:rsid w:val="008C5F8D"/>
    <w:rsid w:val="00A00693"/>
    <w:rsid w:val="00B660DB"/>
    <w:rsid w:val="00C0442E"/>
    <w:rsid w:val="00C37824"/>
    <w:rsid w:val="00C91C38"/>
    <w:rsid w:val="00D216A1"/>
    <w:rsid w:val="00DB3388"/>
    <w:rsid w:val="00E10F21"/>
    <w:rsid w:val="00E94FF7"/>
    <w:rsid w:val="00F445FC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08EC"/>
  <w15:chartTrackingRefBased/>
  <w15:docId w15:val="{E33D1CC6-3587-422D-A185-4223B84B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3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622E-4F51-4DE3-BE3C-235F77D0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local_epk</dc:creator>
  <cp:keywords/>
  <dc:description/>
  <cp:lastModifiedBy>local_epk</cp:lastModifiedBy>
  <cp:revision>16</cp:revision>
  <dcterms:created xsi:type="dcterms:W3CDTF">2023-04-14T12:34:00Z</dcterms:created>
  <dcterms:modified xsi:type="dcterms:W3CDTF">2023-04-27T12:54:00Z</dcterms:modified>
</cp:coreProperties>
</file>